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B3" w:rsidRPr="001967B3" w:rsidRDefault="001967B3" w:rsidP="00196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noProof/>
          <w:color w:val="212121"/>
          <w:sz w:val="24"/>
          <w:szCs w:val="24"/>
        </w:rPr>
        <w:drawing>
          <wp:inline distT="0" distB="0" distL="0" distR="0" wp14:anchorId="7FF17DED" wp14:editId="6E78F9F6">
            <wp:extent cx="3620770" cy="489585"/>
            <wp:effectExtent l="0" t="0" r="0" b="5715"/>
            <wp:docPr id="1" name="Picture 1" descr="http://www.giasco.com/dist/images/logos/logo-giasco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asco.com/dist/images/logos/logo-giasco-pri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B3" w:rsidRPr="001967B3" w:rsidRDefault="001967B3" w:rsidP="001967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noProof/>
          <w:color w:val="212121"/>
          <w:sz w:val="24"/>
          <w:szCs w:val="24"/>
        </w:rPr>
        <w:drawing>
          <wp:inline distT="0" distB="0" distL="0" distR="0" wp14:anchorId="33E79EEE" wp14:editId="57C8D83E">
            <wp:extent cx="7620000" cy="5717540"/>
            <wp:effectExtent l="0" t="0" r="0" b="0"/>
            <wp:docPr id="2" name="Picture 2" descr="http://www.giasco.com/media/1462/w-800/3C198O_TRIVOR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asco.com/media/1462/w-800/3C198O_TRIVORS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B3" w:rsidRPr="001967B3" w:rsidRDefault="001967B3" w:rsidP="001967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caps/>
          <w:color w:val="FFFFFF"/>
          <w:sz w:val="24"/>
          <w:szCs w:val="24"/>
          <w:shd w:val="clear" w:color="auto" w:fill="A61D20"/>
        </w:rPr>
        <w:t>3CRUCEA</w:t>
      </w:r>
    </w:p>
    <w:p w:rsidR="001967B3" w:rsidRPr="001967B3" w:rsidRDefault="001967B3" w:rsidP="001967B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spacing w:val="15"/>
          <w:kern w:val="36"/>
          <w:sz w:val="48"/>
          <w:szCs w:val="48"/>
        </w:rPr>
      </w:pPr>
      <w:r w:rsidRPr="001967B3">
        <w:rPr>
          <w:rFonts w:ascii="Arial" w:eastAsia="Times New Roman" w:hAnsi="Arial" w:cs="Arial"/>
          <w:b/>
          <w:bCs/>
          <w:color w:val="212121"/>
          <w:spacing w:val="15"/>
          <w:kern w:val="36"/>
          <w:sz w:val="48"/>
          <w:szCs w:val="48"/>
        </w:rPr>
        <w:t>TRIVOR S3</w:t>
      </w:r>
    </w:p>
    <w:p w:rsidR="001967B3" w:rsidRPr="001967B3" w:rsidRDefault="001967B3" w:rsidP="001967B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121"/>
          <w:spacing w:val="15"/>
          <w:sz w:val="36"/>
          <w:szCs w:val="36"/>
        </w:rPr>
      </w:pPr>
      <w:r w:rsidRPr="001967B3">
        <w:rPr>
          <w:rFonts w:ascii="Arial" w:eastAsia="Times New Roman" w:hAnsi="Arial" w:cs="Arial"/>
          <w:b/>
          <w:bCs/>
          <w:color w:val="212121"/>
          <w:spacing w:val="15"/>
          <w:sz w:val="36"/>
          <w:szCs w:val="36"/>
        </w:rPr>
        <w:t>3C198O</w:t>
      </w:r>
    </w:p>
    <w:p w:rsidR="001967B3" w:rsidRPr="001967B3" w:rsidRDefault="001967B3" w:rsidP="00196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color w:val="212121"/>
          <w:sz w:val="24"/>
          <w:szCs w:val="24"/>
        </w:rPr>
        <w:t>CE UNI EN ISO 20345: 2012 S3 SRC</w:t>
      </w:r>
    </w:p>
    <w:p w:rsidR="001967B3" w:rsidRPr="001967B3" w:rsidRDefault="001967B3" w:rsidP="001967B3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12121"/>
        </w:rPr>
      </w:pPr>
      <w:proofErr w:type="spellStart"/>
      <w:r w:rsidRPr="001967B3">
        <w:rPr>
          <w:rFonts w:ascii="Calibri" w:eastAsia="Times New Roman" w:hAnsi="Calibri" w:cs="Times New Roman"/>
          <w:color w:val="212121"/>
        </w:rPr>
        <w:t>Pantof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înalt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,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grosime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MICROWASH 1</w:t>
      </w:r>
      <w:proofErr w:type="gramStart"/>
      <w:r w:rsidRPr="001967B3">
        <w:rPr>
          <w:rFonts w:ascii="Calibri" w:eastAsia="Times New Roman" w:hAnsi="Calibri" w:cs="Times New Roman"/>
          <w:color w:val="212121"/>
        </w:rPr>
        <w:t>,8</w:t>
      </w:r>
      <w:proofErr w:type="gramEnd"/>
      <w:r w:rsidRPr="001967B3">
        <w:rPr>
          <w:rFonts w:ascii="Calibri" w:eastAsia="Times New Roman" w:hAnsi="Calibri" w:cs="Times New Roman"/>
          <w:color w:val="212121"/>
        </w:rPr>
        <w:t>-2,0 mm.</w:t>
      </w:r>
    </w:p>
    <w:p w:rsidR="001967B3" w:rsidRPr="001967B3" w:rsidRDefault="001967B3" w:rsidP="001967B3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12121"/>
        </w:rPr>
      </w:pPr>
      <w:proofErr w:type="spellStart"/>
      <w:r w:rsidRPr="001967B3">
        <w:rPr>
          <w:rFonts w:ascii="Calibri" w:eastAsia="Times New Roman" w:hAnsi="Calibri" w:cs="Times New Roman"/>
          <w:color w:val="212121"/>
        </w:rPr>
        <w:lastRenderedPageBreak/>
        <w:t>Căptușeală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din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țesătură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rezistentă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la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transpirație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și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abraziune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>.</w:t>
      </w:r>
    </w:p>
    <w:p w:rsidR="001967B3" w:rsidRPr="001967B3" w:rsidRDefault="001967B3" w:rsidP="001967B3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12121"/>
        </w:rPr>
      </w:pPr>
      <w:proofErr w:type="spellStart"/>
      <w:proofErr w:type="gramStart"/>
      <w:r w:rsidRPr="001967B3">
        <w:rPr>
          <w:rFonts w:ascii="Calibri" w:eastAsia="Times New Roman" w:hAnsi="Calibri" w:cs="Times New Roman"/>
          <w:color w:val="212121"/>
        </w:rPr>
        <w:t>Pantof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cu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inserție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de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țesătură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refractantă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>.</w:t>
      </w:r>
      <w:proofErr w:type="gramEnd"/>
    </w:p>
    <w:p w:rsidR="001967B3" w:rsidRPr="001967B3" w:rsidRDefault="001967B3" w:rsidP="001967B3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12121"/>
        </w:rPr>
      </w:pPr>
      <w:proofErr w:type="spellStart"/>
      <w:proofErr w:type="gramStart"/>
      <w:r w:rsidRPr="001967B3">
        <w:rPr>
          <w:rFonts w:ascii="Calibri" w:eastAsia="Times New Roman" w:hAnsi="Calibri" w:cs="Times New Roman"/>
          <w:color w:val="212121"/>
        </w:rPr>
        <w:t>Limba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moale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,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căptușită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și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căptușită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>.</w:t>
      </w:r>
      <w:proofErr w:type="gramEnd"/>
    </w:p>
    <w:p w:rsidR="001967B3" w:rsidRPr="001967B3" w:rsidRDefault="001967B3" w:rsidP="001967B3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12121"/>
        </w:rPr>
      </w:pPr>
      <w:r w:rsidRPr="001967B3">
        <w:rPr>
          <w:rFonts w:ascii="Calibri" w:eastAsia="Times New Roman" w:hAnsi="Calibri" w:cs="Times New Roman"/>
          <w:b/>
          <w:bCs/>
          <w:color w:val="212121"/>
        </w:rPr>
        <w:t>ÎNCĂLPĂTURI COMPLET METALICE</w:t>
      </w:r>
    </w:p>
    <w:p w:rsidR="001967B3" w:rsidRPr="001967B3" w:rsidRDefault="001967B3" w:rsidP="001967B3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12121"/>
        </w:rPr>
      </w:pPr>
      <w:r w:rsidRPr="001967B3">
        <w:rPr>
          <w:rFonts w:ascii="Calibri" w:eastAsia="Times New Roman" w:hAnsi="Calibri" w:cs="Times New Roman"/>
          <w:b/>
          <w:bCs/>
          <w:color w:val="212121"/>
        </w:rPr>
        <w:t> </w:t>
      </w:r>
    </w:p>
    <w:p w:rsidR="001967B3" w:rsidRPr="001967B3" w:rsidRDefault="001967B3" w:rsidP="001967B3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12121"/>
        </w:rPr>
      </w:pPr>
      <w:proofErr w:type="spellStart"/>
      <w:r w:rsidRPr="001967B3">
        <w:rPr>
          <w:rFonts w:ascii="Calibri" w:eastAsia="Times New Roman" w:hAnsi="Calibri" w:cs="Times New Roman"/>
          <w:b/>
          <w:bCs/>
          <w:color w:val="212121"/>
        </w:rPr>
        <w:t>Compozit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> 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polimeric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> </w:t>
      </w:r>
      <w:r w:rsidRPr="001967B3">
        <w:rPr>
          <w:rFonts w:ascii="Calibri" w:eastAsia="Times New Roman" w:hAnsi="Calibri" w:cs="Times New Roman"/>
          <w:b/>
          <w:bCs/>
          <w:color w:val="212121"/>
        </w:rPr>
        <w:t>TOECAP 200J non-</w:t>
      </w:r>
      <w:proofErr w:type="spellStart"/>
      <w:r w:rsidRPr="001967B3">
        <w:rPr>
          <w:rFonts w:ascii="Calibri" w:eastAsia="Times New Roman" w:hAnsi="Calibri" w:cs="Times New Roman"/>
          <w:b/>
          <w:bCs/>
          <w:color w:val="212121"/>
        </w:rPr>
        <w:t>termic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> conform EN 12568</w:t>
      </w:r>
    </w:p>
    <w:p w:rsidR="001967B3" w:rsidRPr="001967B3" w:rsidRDefault="001967B3" w:rsidP="001967B3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12121"/>
        </w:rPr>
      </w:pPr>
      <w:proofErr w:type="spellStart"/>
      <w:r w:rsidRPr="001967B3">
        <w:rPr>
          <w:rFonts w:ascii="Calibri" w:eastAsia="Times New Roman" w:hAnsi="Calibri" w:cs="Times New Roman"/>
          <w:b/>
          <w:bCs/>
          <w:color w:val="212121"/>
        </w:rPr>
        <w:t>Țesătură</w:t>
      </w:r>
      <w:proofErr w:type="spellEnd"/>
      <w:r w:rsidRPr="001967B3">
        <w:rPr>
          <w:rFonts w:ascii="Calibri" w:eastAsia="Times New Roman" w:hAnsi="Calibri" w:cs="Times New Roman"/>
          <w:b/>
          <w:bCs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b/>
          <w:bCs/>
          <w:color w:val="212121"/>
        </w:rPr>
        <w:t>compozită</w:t>
      </w:r>
      <w:proofErr w:type="spellEnd"/>
      <w:r w:rsidRPr="001967B3">
        <w:rPr>
          <w:rFonts w:ascii="Calibri" w:eastAsia="Times New Roman" w:hAnsi="Calibri" w:cs="Times New Roman"/>
          <w:b/>
          <w:bCs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b/>
          <w:bCs/>
          <w:color w:val="212121"/>
        </w:rPr>
        <w:t>antiperforare</w:t>
      </w:r>
      <w:proofErr w:type="spellEnd"/>
      <w:r w:rsidRPr="001967B3">
        <w:rPr>
          <w:rFonts w:ascii="Calibri" w:eastAsia="Times New Roman" w:hAnsi="Calibri" w:cs="Times New Roman"/>
          <w:b/>
          <w:bCs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b/>
          <w:bCs/>
          <w:color w:val="212121"/>
        </w:rPr>
        <w:t>flexibilă</w:t>
      </w:r>
      <w:proofErr w:type="spellEnd"/>
      <w:r w:rsidRPr="001967B3">
        <w:rPr>
          <w:rFonts w:ascii="Calibri" w:eastAsia="Times New Roman" w:hAnsi="Calibri" w:cs="Times New Roman"/>
          <w:b/>
          <w:bCs/>
          <w:color w:val="212121"/>
        </w:rPr>
        <w:t xml:space="preserve"> MIDSOLE</w:t>
      </w:r>
      <w:r w:rsidRPr="001967B3">
        <w:rPr>
          <w:rFonts w:ascii="Calibri" w:eastAsia="Times New Roman" w:hAnsi="Calibri" w:cs="Times New Roman"/>
          <w:color w:val="212121"/>
        </w:rPr>
        <w:t> conform EN 12568</w:t>
      </w:r>
    </w:p>
    <w:p w:rsidR="001967B3" w:rsidRPr="001967B3" w:rsidRDefault="001967B3" w:rsidP="001967B3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12121"/>
        </w:rPr>
      </w:pPr>
      <w:r w:rsidRPr="001967B3">
        <w:rPr>
          <w:rFonts w:ascii="Calibri" w:eastAsia="Times New Roman" w:hAnsi="Calibri" w:cs="Times New Roman"/>
          <w:b/>
          <w:bCs/>
          <w:color w:val="212121"/>
        </w:rPr>
        <w:t>SOLE 3 CROSS</w:t>
      </w:r>
      <w:r w:rsidRPr="001967B3">
        <w:rPr>
          <w:rFonts w:ascii="Calibri" w:eastAsia="Times New Roman" w:hAnsi="Calibri" w:cs="Times New Roman"/>
          <w:color w:val="212121"/>
        </w:rPr>
        <w:t> 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poliuretanic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cu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trei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densități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antistatic,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rezistent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la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hidroliză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ISO 5423: 92, la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hidrocarburi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și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la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abraziune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>, anti-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șoc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și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antiderapant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> </w:t>
      </w:r>
      <w:r w:rsidRPr="001967B3">
        <w:rPr>
          <w:rFonts w:ascii="Calibri" w:eastAsia="Times New Roman" w:hAnsi="Calibri" w:cs="Times New Roman"/>
          <w:b/>
          <w:bCs/>
          <w:color w:val="212121"/>
        </w:rPr>
        <w:t>SRC</w:t>
      </w:r>
    </w:p>
    <w:p w:rsidR="001967B3" w:rsidRPr="001967B3" w:rsidRDefault="001967B3" w:rsidP="001967B3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12121"/>
        </w:rPr>
      </w:pPr>
      <w:r w:rsidRPr="001967B3">
        <w:rPr>
          <w:rFonts w:ascii="Calibri" w:eastAsia="Times New Roman" w:hAnsi="Calibri" w:cs="Times New Roman"/>
          <w:color w:val="212121"/>
        </w:rPr>
        <w:t>Insert </w:t>
      </w:r>
      <w:r w:rsidRPr="001967B3">
        <w:rPr>
          <w:rFonts w:ascii="Calibri" w:eastAsia="Times New Roman" w:hAnsi="Calibri" w:cs="Times New Roman"/>
          <w:b/>
          <w:bCs/>
          <w:color w:val="212121"/>
        </w:rPr>
        <w:t>anti-</w:t>
      </w:r>
      <w:proofErr w:type="spellStart"/>
      <w:r w:rsidRPr="001967B3">
        <w:rPr>
          <w:rFonts w:ascii="Calibri" w:eastAsia="Times New Roman" w:hAnsi="Calibri" w:cs="Times New Roman"/>
          <w:b/>
          <w:bCs/>
          <w:color w:val="212121"/>
        </w:rPr>
        <w:t>torsiune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> 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în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talpă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pentru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gramStart"/>
      <w:r w:rsidRPr="001967B3">
        <w:rPr>
          <w:rFonts w:ascii="Calibri" w:eastAsia="Times New Roman" w:hAnsi="Calibri" w:cs="Times New Roman"/>
          <w:color w:val="212121"/>
        </w:rPr>
        <w:t>a</w:t>
      </w:r>
      <w:proofErr w:type="gram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asigura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stabilitatea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pe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teren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neuniform</w:t>
      </w:r>
      <w:proofErr w:type="spellEnd"/>
    </w:p>
    <w:p w:rsidR="001967B3" w:rsidRPr="001967B3" w:rsidRDefault="001967B3" w:rsidP="001967B3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12121"/>
        </w:rPr>
      </w:pPr>
      <w:r w:rsidRPr="001967B3">
        <w:rPr>
          <w:rFonts w:ascii="Calibri" w:eastAsia="Times New Roman" w:hAnsi="Calibri" w:cs="Times New Roman"/>
          <w:b/>
          <w:bCs/>
          <w:color w:val="212121"/>
        </w:rPr>
        <w:t xml:space="preserve">MEMORIE </w:t>
      </w:r>
      <w:proofErr w:type="gramStart"/>
      <w:r w:rsidRPr="001967B3">
        <w:rPr>
          <w:rFonts w:ascii="Calibri" w:eastAsia="Times New Roman" w:hAnsi="Calibri" w:cs="Times New Roman"/>
          <w:b/>
          <w:bCs/>
          <w:color w:val="212121"/>
        </w:rPr>
        <w:t>SOLIDĂ</w:t>
      </w:r>
      <w:r w:rsidRPr="001967B3">
        <w:rPr>
          <w:rFonts w:ascii="Calibri" w:eastAsia="Times New Roman" w:hAnsi="Calibri" w:cs="Times New Roman"/>
          <w:color w:val="212121"/>
        </w:rPr>
        <w:t> ,</w:t>
      </w:r>
      <w:proofErr w:type="gram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branț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extraconfort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din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trei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materiale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cu latex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moale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Memorie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fără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stres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în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zona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călcâiului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și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în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punctul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de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îndoire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,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rezistent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la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presiunea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corpului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>. </w:t>
      </w:r>
      <w:proofErr w:type="spellStart"/>
      <w:proofErr w:type="gramStart"/>
      <w:r w:rsidRPr="001967B3">
        <w:rPr>
          <w:rFonts w:ascii="Calibri" w:eastAsia="Times New Roman" w:hAnsi="Calibri" w:cs="Times New Roman"/>
          <w:color w:val="212121"/>
        </w:rPr>
        <w:t>Perspirant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,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detașabil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, anatomic,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absorbant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, antistatic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și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antibacterian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>.</w:t>
      </w:r>
      <w:proofErr w:type="gramEnd"/>
    </w:p>
    <w:p w:rsidR="001967B3" w:rsidRPr="001967B3" w:rsidRDefault="001967B3" w:rsidP="001967B3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12121"/>
        </w:rPr>
      </w:pPr>
      <w:proofErr w:type="spellStart"/>
      <w:r w:rsidRPr="001967B3">
        <w:rPr>
          <w:rFonts w:ascii="Calibri" w:eastAsia="Times New Roman" w:hAnsi="Calibri" w:cs="Times New Roman"/>
          <w:b/>
          <w:bCs/>
          <w:color w:val="212121"/>
        </w:rPr>
        <w:t>Dimensiune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> 36-47 </w:t>
      </w:r>
      <w:proofErr w:type="spellStart"/>
      <w:r w:rsidRPr="001967B3">
        <w:rPr>
          <w:rFonts w:ascii="Calibri" w:eastAsia="Times New Roman" w:hAnsi="Calibri" w:cs="Times New Roman"/>
          <w:b/>
          <w:bCs/>
          <w:color w:val="212121"/>
        </w:rPr>
        <w:t>Greutate</w:t>
      </w:r>
      <w:proofErr w:type="spellEnd"/>
      <w:r w:rsidRPr="001967B3">
        <w:rPr>
          <w:rFonts w:ascii="Calibri" w:eastAsia="Times New Roman" w:hAnsi="Calibri" w:cs="Times New Roman"/>
          <w:b/>
          <w:bCs/>
          <w:color w:val="212121"/>
        </w:rPr>
        <w:t xml:space="preserve"> </w:t>
      </w:r>
      <w:proofErr w:type="spellStart"/>
      <w:r w:rsidRPr="001967B3">
        <w:rPr>
          <w:rFonts w:ascii="Calibri" w:eastAsia="Times New Roman" w:hAnsi="Calibri" w:cs="Times New Roman"/>
          <w:b/>
          <w:bCs/>
          <w:color w:val="212121"/>
        </w:rPr>
        <w:t>pantof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> </w:t>
      </w:r>
      <w:proofErr w:type="spellStart"/>
      <w:r w:rsidRPr="001967B3">
        <w:rPr>
          <w:rFonts w:ascii="Calibri" w:eastAsia="Times New Roman" w:hAnsi="Calibri" w:cs="Times New Roman"/>
          <w:color w:val="212121"/>
        </w:rPr>
        <w:t>Sz</w:t>
      </w:r>
      <w:proofErr w:type="spellEnd"/>
      <w:r w:rsidRPr="001967B3">
        <w:rPr>
          <w:rFonts w:ascii="Calibri" w:eastAsia="Times New Roman" w:hAnsi="Calibri" w:cs="Times New Roman"/>
          <w:color w:val="212121"/>
        </w:rPr>
        <w:t xml:space="preserve"> 42 </w:t>
      </w:r>
      <w:r w:rsidRPr="001967B3">
        <w:rPr>
          <w:rFonts w:ascii="Calibri" w:eastAsia="Times New Roman" w:hAnsi="Calibri" w:cs="Times New Roman"/>
          <w:b/>
          <w:bCs/>
          <w:color w:val="212121"/>
        </w:rPr>
        <w:t>gr. 540</w:t>
      </w:r>
    </w:p>
    <w:p w:rsidR="001967B3" w:rsidRPr="001967B3" w:rsidRDefault="001967B3" w:rsidP="001967B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212121"/>
          <w:spacing w:val="15"/>
          <w:sz w:val="27"/>
          <w:szCs w:val="27"/>
        </w:rPr>
      </w:pPr>
      <w:r w:rsidRPr="001967B3">
        <w:rPr>
          <w:rFonts w:ascii="Arial" w:eastAsia="Times New Roman" w:hAnsi="Arial" w:cs="Arial"/>
          <w:b/>
          <w:bCs/>
          <w:caps/>
          <w:color w:val="212121"/>
          <w:spacing w:val="15"/>
          <w:sz w:val="27"/>
          <w:szCs w:val="27"/>
        </w:rPr>
        <w:t>MATERIALE</w:t>
      </w:r>
    </w:p>
    <w:p w:rsidR="001967B3" w:rsidRPr="001967B3" w:rsidRDefault="001967B3" w:rsidP="001967B3">
      <w:pPr>
        <w:numPr>
          <w:ilvl w:val="0"/>
          <w:numId w:val="1"/>
        </w:numPr>
        <w:pBdr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noProof/>
          <w:color w:val="212121"/>
          <w:sz w:val="24"/>
          <w:szCs w:val="24"/>
        </w:rPr>
        <w:drawing>
          <wp:inline distT="0" distB="0" distL="0" distR="0" wp14:anchorId="4A96AB35" wp14:editId="1132FC27">
            <wp:extent cx="498475" cy="231140"/>
            <wp:effectExtent l="0" t="0" r="0" b="0"/>
            <wp:docPr id="3" name="Picture 3" descr="Fără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ără met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B3" w:rsidRPr="001967B3" w:rsidRDefault="001967B3" w:rsidP="001967B3">
      <w:pPr>
        <w:numPr>
          <w:ilvl w:val="0"/>
          <w:numId w:val="1"/>
        </w:numPr>
        <w:pBdr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noProof/>
          <w:color w:val="212121"/>
          <w:sz w:val="24"/>
          <w:szCs w:val="24"/>
        </w:rPr>
        <w:drawing>
          <wp:inline distT="0" distB="0" distL="0" distR="0" wp14:anchorId="5DD3C15E" wp14:editId="1FAE0F16">
            <wp:extent cx="674370" cy="231140"/>
            <wp:effectExtent l="0" t="0" r="0" b="0"/>
            <wp:docPr id="4" name="Picture 4" descr="Microw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was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B3" w:rsidRPr="001967B3" w:rsidRDefault="001967B3" w:rsidP="001967B3">
      <w:pPr>
        <w:numPr>
          <w:ilvl w:val="0"/>
          <w:numId w:val="1"/>
        </w:numPr>
        <w:pBdr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noProof/>
          <w:color w:val="212121"/>
          <w:sz w:val="24"/>
          <w:szCs w:val="24"/>
        </w:rPr>
        <w:drawing>
          <wp:inline distT="0" distB="0" distL="0" distR="0" wp14:anchorId="668A1D74" wp14:editId="5B98EA4B">
            <wp:extent cx="267970" cy="231140"/>
            <wp:effectExtent l="0" t="0" r="0" b="0"/>
            <wp:docPr id="5" name="Picture 5" descr="Mondo Poin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ndo Point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B3" w:rsidRPr="001967B3" w:rsidRDefault="001967B3" w:rsidP="001967B3">
      <w:pPr>
        <w:numPr>
          <w:ilvl w:val="0"/>
          <w:numId w:val="1"/>
        </w:numPr>
        <w:pBdr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noProof/>
          <w:color w:val="212121"/>
          <w:sz w:val="24"/>
          <w:szCs w:val="24"/>
        </w:rPr>
        <w:drawing>
          <wp:inline distT="0" distB="0" distL="0" distR="0" wp14:anchorId="6D73827F" wp14:editId="0362317C">
            <wp:extent cx="240030" cy="231140"/>
            <wp:effectExtent l="0" t="0" r="7620" b="0"/>
            <wp:docPr id="6" name="Picture 6" descr="Extremă ușurinț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tremă ușurinț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B3" w:rsidRPr="001967B3" w:rsidRDefault="001967B3" w:rsidP="001967B3">
      <w:pPr>
        <w:numPr>
          <w:ilvl w:val="0"/>
          <w:numId w:val="1"/>
        </w:numPr>
        <w:pBdr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noProof/>
          <w:color w:val="212121"/>
          <w:sz w:val="24"/>
          <w:szCs w:val="24"/>
        </w:rPr>
        <w:drawing>
          <wp:inline distT="0" distB="0" distL="0" distR="0" wp14:anchorId="4F008C86" wp14:editId="631BD575">
            <wp:extent cx="231140" cy="231140"/>
            <wp:effectExtent l="0" t="0" r="0" b="0"/>
            <wp:docPr id="7" name="Picture 7" descr="Branț de memorie din spum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nț de memorie din spum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B3" w:rsidRPr="001967B3" w:rsidRDefault="001967B3" w:rsidP="001967B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212121"/>
          <w:spacing w:val="15"/>
          <w:sz w:val="27"/>
          <w:szCs w:val="27"/>
        </w:rPr>
      </w:pPr>
      <w:r w:rsidRPr="001967B3">
        <w:rPr>
          <w:rFonts w:ascii="Arial" w:eastAsia="Times New Roman" w:hAnsi="Arial" w:cs="Arial"/>
          <w:b/>
          <w:bCs/>
          <w:caps/>
          <w:color w:val="212121"/>
          <w:spacing w:val="15"/>
          <w:sz w:val="27"/>
          <w:szCs w:val="27"/>
        </w:rPr>
        <w:t>TEHNOLOGII</w:t>
      </w:r>
    </w:p>
    <w:p w:rsidR="001967B3" w:rsidRPr="001967B3" w:rsidRDefault="001967B3" w:rsidP="001967B3">
      <w:pPr>
        <w:numPr>
          <w:ilvl w:val="0"/>
          <w:numId w:val="2"/>
        </w:numPr>
        <w:pBdr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noProof/>
          <w:color w:val="212121"/>
          <w:sz w:val="24"/>
          <w:szCs w:val="24"/>
        </w:rPr>
        <w:drawing>
          <wp:inline distT="0" distB="0" distL="0" distR="0" wp14:anchorId="0514D5CE" wp14:editId="0B5AFC28">
            <wp:extent cx="231140" cy="231140"/>
            <wp:effectExtent l="0" t="0" r="0" b="0"/>
            <wp:docPr id="8" name="Picture 8" descr="Rezistent la apă sup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istent la apă superio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B3" w:rsidRPr="001967B3" w:rsidRDefault="001967B3" w:rsidP="001967B3">
      <w:pPr>
        <w:numPr>
          <w:ilvl w:val="0"/>
          <w:numId w:val="2"/>
        </w:numPr>
        <w:pBdr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noProof/>
          <w:color w:val="212121"/>
          <w:sz w:val="24"/>
          <w:szCs w:val="24"/>
        </w:rPr>
        <w:drawing>
          <wp:inline distT="0" distB="0" distL="0" distR="0" wp14:anchorId="530475C9" wp14:editId="6D277416">
            <wp:extent cx="231140" cy="231140"/>
            <wp:effectExtent l="0" t="0" r="0" b="0"/>
            <wp:docPr id="9" name="Picture 9" descr="Încălțăminte antistatic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Încălțăminte antistatică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B3" w:rsidRPr="001967B3" w:rsidRDefault="001967B3" w:rsidP="001967B3">
      <w:pPr>
        <w:numPr>
          <w:ilvl w:val="0"/>
          <w:numId w:val="2"/>
        </w:numPr>
        <w:pBdr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noProof/>
          <w:color w:val="212121"/>
          <w:sz w:val="24"/>
          <w:szCs w:val="24"/>
        </w:rPr>
        <w:drawing>
          <wp:inline distT="0" distB="0" distL="0" distR="0" wp14:anchorId="3AC0CD1A" wp14:editId="11893D28">
            <wp:extent cx="231140" cy="231140"/>
            <wp:effectExtent l="0" t="0" r="0" b="0"/>
            <wp:docPr id="10" name="Picture 10" descr="Talpă rezistentă la alune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lpă rezistentă la aluneca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B3" w:rsidRPr="001967B3" w:rsidRDefault="001967B3" w:rsidP="001967B3">
      <w:pPr>
        <w:numPr>
          <w:ilvl w:val="0"/>
          <w:numId w:val="2"/>
        </w:numPr>
        <w:pBdr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noProof/>
          <w:color w:val="212121"/>
          <w:sz w:val="24"/>
          <w:szCs w:val="24"/>
        </w:rPr>
        <w:drawing>
          <wp:inline distT="0" distB="0" distL="0" distR="0" wp14:anchorId="54778615" wp14:editId="085FBA36">
            <wp:extent cx="231140" cy="231140"/>
            <wp:effectExtent l="0" t="0" r="0" b="0"/>
            <wp:docPr id="11" name="Picture 11" descr="Absorbția energiei de ener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bsorbția energiei de energi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B3" w:rsidRPr="001967B3" w:rsidRDefault="001967B3" w:rsidP="001967B3">
      <w:pPr>
        <w:numPr>
          <w:ilvl w:val="0"/>
          <w:numId w:val="2"/>
        </w:numPr>
        <w:pBdr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noProof/>
          <w:color w:val="212121"/>
          <w:sz w:val="24"/>
          <w:szCs w:val="24"/>
        </w:rPr>
        <w:drawing>
          <wp:inline distT="0" distB="0" distL="0" distR="0" wp14:anchorId="0B4FA982" wp14:editId="0A26A16B">
            <wp:extent cx="231140" cy="231140"/>
            <wp:effectExtent l="0" t="0" r="0" b="0"/>
            <wp:docPr id="12" name="Picture 12" descr="Rezistență unică la hidrocarb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zistență unică la hidrocarbur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B3" w:rsidRPr="001967B3" w:rsidRDefault="001967B3" w:rsidP="001967B3">
      <w:pPr>
        <w:numPr>
          <w:ilvl w:val="0"/>
          <w:numId w:val="2"/>
        </w:numPr>
        <w:pBdr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noProof/>
          <w:color w:val="212121"/>
          <w:sz w:val="24"/>
          <w:szCs w:val="24"/>
        </w:rPr>
        <w:drawing>
          <wp:inline distT="0" distB="0" distL="0" distR="0" wp14:anchorId="54CC1B31" wp14:editId="353C1339">
            <wp:extent cx="231140" cy="231140"/>
            <wp:effectExtent l="0" t="0" r="0" b="0"/>
            <wp:docPr id="13" name="Picture 13" descr="Fără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ără meta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B3" w:rsidRPr="001967B3" w:rsidRDefault="001967B3" w:rsidP="001967B3">
      <w:pPr>
        <w:numPr>
          <w:ilvl w:val="0"/>
          <w:numId w:val="2"/>
        </w:numPr>
        <w:pBdr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noProof/>
          <w:color w:val="212121"/>
          <w:sz w:val="24"/>
          <w:szCs w:val="24"/>
        </w:rPr>
        <w:drawing>
          <wp:inline distT="0" distB="0" distL="0" distR="0" wp14:anchorId="70FCB685" wp14:editId="29F31117">
            <wp:extent cx="231140" cy="231140"/>
            <wp:effectExtent l="0" t="0" r="0" b="0"/>
            <wp:docPr id="14" name="Picture 14" descr="Vizibilitate m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izibilitate mar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B3" w:rsidRPr="001967B3" w:rsidRDefault="001967B3" w:rsidP="001967B3">
      <w:pPr>
        <w:numPr>
          <w:ilvl w:val="0"/>
          <w:numId w:val="2"/>
        </w:numPr>
        <w:pBdr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noProof/>
          <w:color w:val="212121"/>
          <w:sz w:val="24"/>
          <w:szCs w:val="24"/>
        </w:rPr>
        <w:drawing>
          <wp:inline distT="0" distB="0" distL="0" distR="0" wp14:anchorId="6CE9CDA1" wp14:editId="60827EB7">
            <wp:extent cx="231140" cy="231140"/>
            <wp:effectExtent l="0" t="0" r="0" b="0"/>
            <wp:docPr id="15" name="Picture 15" descr="Talpă anti torsi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alpă anti torsiu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B3" w:rsidRPr="001967B3" w:rsidRDefault="001967B3" w:rsidP="001967B3">
      <w:pPr>
        <w:numPr>
          <w:ilvl w:val="0"/>
          <w:numId w:val="2"/>
        </w:numPr>
        <w:pBdr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noProof/>
          <w:color w:val="212121"/>
          <w:sz w:val="24"/>
          <w:szCs w:val="24"/>
        </w:rPr>
        <w:drawing>
          <wp:inline distT="0" distB="0" distL="0" distR="0" wp14:anchorId="14E3DD15" wp14:editId="04A524F5">
            <wp:extent cx="231140" cy="231140"/>
            <wp:effectExtent l="0" t="0" r="0" b="0"/>
            <wp:docPr id="16" name="Picture 16" descr="Brevet 3D cu densitate injectată tripl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revet 3D cu densitate injectată triplă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B3" w:rsidRPr="001967B3" w:rsidRDefault="001967B3" w:rsidP="001967B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212121"/>
          <w:spacing w:val="15"/>
          <w:sz w:val="27"/>
          <w:szCs w:val="27"/>
        </w:rPr>
      </w:pPr>
      <w:r w:rsidRPr="001967B3">
        <w:rPr>
          <w:rFonts w:ascii="Arial" w:eastAsia="Times New Roman" w:hAnsi="Arial" w:cs="Arial"/>
          <w:b/>
          <w:bCs/>
          <w:caps/>
          <w:color w:val="212121"/>
          <w:spacing w:val="15"/>
          <w:sz w:val="27"/>
          <w:szCs w:val="27"/>
        </w:rPr>
        <w:t>SECTOARE</w:t>
      </w:r>
    </w:p>
    <w:p w:rsidR="001967B3" w:rsidRPr="001967B3" w:rsidRDefault="001967B3" w:rsidP="001967B3">
      <w:pPr>
        <w:numPr>
          <w:ilvl w:val="0"/>
          <w:numId w:val="3"/>
        </w:numPr>
        <w:pBdr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noProof/>
          <w:color w:val="212121"/>
          <w:sz w:val="24"/>
          <w:szCs w:val="24"/>
        </w:rPr>
        <w:lastRenderedPageBreak/>
        <w:drawing>
          <wp:inline distT="0" distB="0" distL="0" distR="0" wp14:anchorId="4DA0E5D5" wp14:editId="309DFBC4">
            <wp:extent cx="156845" cy="156845"/>
            <wp:effectExtent l="0" t="0" r="0" b="0"/>
            <wp:docPr id="17" name="Picture 17" descr="Agricultură și mine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gricultură și mineri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Agricultură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și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minerit</w:t>
      </w:r>
      <w:proofErr w:type="spellEnd"/>
    </w:p>
    <w:p w:rsidR="001967B3" w:rsidRPr="001967B3" w:rsidRDefault="001967B3" w:rsidP="001967B3">
      <w:pPr>
        <w:numPr>
          <w:ilvl w:val="0"/>
          <w:numId w:val="3"/>
        </w:numPr>
        <w:pBdr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noProof/>
          <w:color w:val="212121"/>
          <w:sz w:val="24"/>
          <w:szCs w:val="24"/>
        </w:rPr>
        <w:drawing>
          <wp:inline distT="0" distB="0" distL="0" distR="0" wp14:anchorId="4CC4D2C0" wp14:editId="35D5F9B3">
            <wp:extent cx="156845" cy="156845"/>
            <wp:effectExtent l="0" t="0" r="0" b="0"/>
            <wp:docPr id="18" name="Picture 18" descr="Componente și auto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mponente și automobil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Componente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și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automobile</w:t>
      </w:r>
    </w:p>
    <w:p w:rsidR="001967B3" w:rsidRPr="001967B3" w:rsidRDefault="001967B3" w:rsidP="001967B3">
      <w:pPr>
        <w:numPr>
          <w:ilvl w:val="0"/>
          <w:numId w:val="3"/>
        </w:numPr>
        <w:pBdr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noProof/>
          <w:color w:val="212121"/>
          <w:sz w:val="24"/>
          <w:szCs w:val="24"/>
        </w:rPr>
        <w:drawing>
          <wp:inline distT="0" distB="0" distL="0" distR="0" wp14:anchorId="60095DEC" wp14:editId="62651F24">
            <wp:extent cx="156845" cy="156845"/>
            <wp:effectExtent l="0" t="0" r="0" b="0"/>
            <wp:docPr id="19" name="Picture 19" descr="Tâmplărie din le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âmplărie din lem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Tâmplărie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din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lemn</w:t>
      </w:r>
      <w:proofErr w:type="spellEnd"/>
    </w:p>
    <w:p w:rsidR="001967B3" w:rsidRPr="001967B3" w:rsidRDefault="001967B3" w:rsidP="001967B3">
      <w:pPr>
        <w:numPr>
          <w:ilvl w:val="0"/>
          <w:numId w:val="3"/>
        </w:numPr>
        <w:pBdr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noProof/>
          <w:color w:val="212121"/>
          <w:sz w:val="24"/>
          <w:szCs w:val="24"/>
        </w:rPr>
        <w:drawing>
          <wp:inline distT="0" distB="0" distL="0" distR="0" wp14:anchorId="35744AAF" wp14:editId="4961E933">
            <wp:extent cx="166370" cy="156845"/>
            <wp:effectExtent l="0" t="0" r="5080" b="0"/>
            <wp:docPr id="20" name="Picture 20" descr="Logistică și industrie ușoar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istică și industrie ușoară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Logistică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și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industrie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ușoară</w:t>
      </w:r>
      <w:proofErr w:type="spellEnd"/>
    </w:p>
    <w:p w:rsidR="001967B3" w:rsidRPr="001967B3" w:rsidRDefault="001967B3" w:rsidP="001967B3">
      <w:pPr>
        <w:numPr>
          <w:ilvl w:val="0"/>
          <w:numId w:val="3"/>
        </w:numPr>
        <w:pBdr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noProof/>
          <w:color w:val="212121"/>
          <w:sz w:val="24"/>
          <w:szCs w:val="24"/>
        </w:rPr>
        <w:drawing>
          <wp:inline distT="0" distB="0" distL="0" distR="0" wp14:anchorId="3B2E12EC" wp14:editId="7198C59E">
            <wp:extent cx="120015" cy="156845"/>
            <wp:effectExtent l="0" t="0" r="0" b="0"/>
            <wp:docPr id="21" name="Picture 21" descr="Ulei si g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lei si gaz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Ulei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si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gaz</w:t>
      </w:r>
      <w:proofErr w:type="spellEnd"/>
    </w:p>
    <w:p w:rsidR="001967B3" w:rsidRPr="001967B3" w:rsidRDefault="001967B3" w:rsidP="001967B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212121"/>
          <w:spacing w:val="15"/>
          <w:sz w:val="27"/>
          <w:szCs w:val="27"/>
        </w:rPr>
      </w:pPr>
      <w:r w:rsidRPr="001967B3">
        <w:rPr>
          <w:rFonts w:ascii="Arial" w:eastAsia="Times New Roman" w:hAnsi="Arial" w:cs="Arial"/>
          <w:b/>
          <w:bCs/>
          <w:caps/>
          <w:color w:val="212121"/>
          <w:spacing w:val="15"/>
          <w:sz w:val="27"/>
          <w:szCs w:val="27"/>
        </w:rPr>
        <w:t>UNIC</w:t>
      </w:r>
    </w:p>
    <w:p w:rsidR="001967B3" w:rsidRPr="001967B3" w:rsidRDefault="001967B3" w:rsidP="001967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noProof/>
          <w:color w:val="212121"/>
          <w:sz w:val="24"/>
          <w:szCs w:val="24"/>
        </w:rPr>
        <w:drawing>
          <wp:inline distT="0" distB="0" distL="0" distR="0" wp14:anchorId="07A5C66D" wp14:editId="7DB9EAA2">
            <wp:extent cx="2854325" cy="2170430"/>
            <wp:effectExtent l="0" t="0" r="0" b="1270"/>
            <wp:docPr id="22" name="Picture 22" descr="http://www.giasco.com/media/1494/w-300/3Cross-battistrada-GIA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giasco.com/media/1494/w-300/3Cross-battistrada-GIASCO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B3" w:rsidRPr="001967B3" w:rsidRDefault="001967B3" w:rsidP="00196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b/>
          <w:bCs/>
          <w:color w:val="212121"/>
          <w:sz w:val="24"/>
          <w:szCs w:val="24"/>
        </w:rPr>
        <w:t>3Cross</w:t>
      </w:r>
      <w:r w:rsidRPr="001967B3">
        <w:rPr>
          <w:rFonts w:ascii="Arial" w:eastAsia="Times New Roman" w:hAnsi="Arial" w:cs="Arial"/>
          <w:color w:val="212121"/>
          <w:sz w:val="24"/>
          <w:szCs w:val="24"/>
        </w:rPr>
        <w:t> </w:t>
      </w:r>
      <w:proofErr w:type="spellStart"/>
      <w:proofErr w:type="gram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este</w:t>
      </w:r>
      <w:proofErr w:type="spellEnd"/>
      <w:proofErr w:type="gram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o 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încălțăminte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> 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pătrată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>, </w:t>
      </w:r>
      <w:proofErr w:type="spellStart"/>
      <w:r w:rsidRPr="001967B3">
        <w:rPr>
          <w:rFonts w:ascii="Arial" w:eastAsia="Times New Roman" w:hAnsi="Arial" w:cs="Arial"/>
          <w:b/>
          <w:bCs/>
          <w:color w:val="212121"/>
          <w:sz w:val="24"/>
          <w:szCs w:val="24"/>
        </w:rPr>
        <w:t>dinamică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> 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și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vibrantă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>. 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Acesta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a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fost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conceput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pentru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cei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care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lucrează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în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> </w:t>
      </w:r>
      <w:proofErr w:type="spellStart"/>
      <w:r w:rsidRPr="001967B3">
        <w:rPr>
          <w:rFonts w:ascii="Arial" w:eastAsia="Times New Roman" w:hAnsi="Arial" w:cs="Arial"/>
          <w:b/>
          <w:bCs/>
          <w:color w:val="212121"/>
          <w:sz w:val="24"/>
          <w:szCs w:val="24"/>
        </w:rPr>
        <w:t>aer</w:t>
      </w:r>
      <w:proofErr w:type="spellEnd"/>
      <w:r w:rsidRPr="001967B3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liber</w:t>
      </w:r>
      <w:r w:rsidRPr="001967B3">
        <w:rPr>
          <w:rFonts w:ascii="Arial" w:eastAsia="Times New Roman" w:hAnsi="Arial" w:cs="Arial"/>
          <w:color w:val="212121"/>
          <w:sz w:val="24"/>
          <w:szCs w:val="24"/>
        </w:rPr>
        <w:t> 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> </w:t>
      </w:r>
      <w:proofErr w:type="spellStart"/>
      <w:r w:rsidRPr="001967B3">
        <w:rPr>
          <w:rFonts w:ascii="Arial" w:eastAsia="Times New Roman" w:hAnsi="Arial" w:cs="Arial"/>
          <w:b/>
          <w:bCs/>
          <w:color w:val="212121"/>
          <w:sz w:val="24"/>
          <w:szCs w:val="24"/>
        </w:rPr>
        <w:t>suprafețe</w:t>
      </w:r>
      <w:proofErr w:type="spellEnd"/>
      <w:r w:rsidRPr="001967B3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proofErr w:type="gramStart"/>
      <w:r w:rsidRPr="001967B3">
        <w:rPr>
          <w:rFonts w:ascii="Arial" w:eastAsia="Times New Roman" w:hAnsi="Arial" w:cs="Arial"/>
          <w:b/>
          <w:bCs/>
          <w:color w:val="212121"/>
          <w:sz w:val="24"/>
          <w:szCs w:val="24"/>
        </w:rPr>
        <w:t>neregulate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> .</w:t>
      </w:r>
      <w:proofErr w:type="gramEnd"/>
      <w:r w:rsidRPr="001967B3">
        <w:rPr>
          <w:rFonts w:ascii="Arial" w:eastAsia="Times New Roman" w:hAnsi="Arial" w:cs="Arial"/>
          <w:color w:val="212121"/>
          <w:sz w:val="24"/>
          <w:szCs w:val="24"/>
        </w:rPr>
        <w:br/>
        <w:t xml:space="preserve">3Cross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aparține</w:t>
      </w:r>
      <w:proofErr w:type="spellEnd"/>
      <w:proofErr w:type="gram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  </w:t>
      </w:r>
      <w:proofErr w:type="spellStart"/>
      <w:r w:rsidRPr="001967B3">
        <w:rPr>
          <w:rFonts w:ascii="Arial" w:eastAsia="Times New Roman" w:hAnsi="Arial" w:cs="Arial"/>
          <w:b/>
          <w:bCs/>
          <w:color w:val="212121"/>
          <w:sz w:val="24"/>
          <w:szCs w:val="24"/>
        </w:rPr>
        <w:t>genera</w:t>
      </w:r>
      <w:proofErr w:type="gramEnd"/>
      <w:r w:rsidRPr="001967B3">
        <w:rPr>
          <w:rFonts w:ascii="Arial" w:eastAsia="Times New Roman" w:hAnsi="Arial" w:cs="Arial"/>
          <w:b/>
          <w:bCs/>
          <w:color w:val="212121"/>
          <w:sz w:val="24"/>
          <w:szCs w:val="24"/>
        </w:rPr>
        <w:t>ției</w:t>
      </w:r>
      <w:proofErr w:type="spellEnd"/>
      <w:r w:rsidRPr="001967B3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3D</w:t>
      </w:r>
      <w:r w:rsidRPr="001967B3">
        <w:rPr>
          <w:rFonts w:ascii="Arial" w:eastAsia="Times New Roman" w:hAnsi="Arial" w:cs="Arial"/>
          <w:color w:val="212121"/>
          <w:sz w:val="24"/>
          <w:szCs w:val="24"/>
        </w:rPr>
        <w:t> . 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Prin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urmare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,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acest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pantof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are  </w:t>
      </w:r>
      <w:r w:rsidRPr="001967B3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3 </w:t>
      </w:r>
      <w:proofErr w:type="spellStart"/>
      <w:r w:rsidRPr="001967B3">
        <w:rPr>
          <w:rFonts w:ascii="Arial" w:eastAsia="Times New Roman" w:hAnsi="Arial" w:cs="Arial"/>
          <w:b/>
          <w:bCs/>
          <w:color w:val="212121"/>
          <w:sz w:val="24"/>
          <w:szCs w:val="24"/>
        </w:rPr>
        <w:t>straturi</w:t>
      </w:r>
      <w:proofErr w:type="spellEnd"/>
      <w:r w:rsidRPr="001967B3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b/>
          <w:bCs/>
          <w:color w:val="212121"/>
          <w:sz w:val="24"/>
          <w:szCs w:val="24"/>
        </w:rPr>
        <w:t>diferite</w:t>
      </w:r>
      <w:proofErr w:type="spellEnd"/>
      <w:r w:rsidRPr="001967B3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b/>
          <w:bCs/>
          <w:color w:val="212121"/>
          <w:sz w:val="24"/>
          <w:szCs w:val="24"/>
        </w:rPr>
        <w:t>injectate</w:t>
      </w:r>
      <w:proofErr w:type="spellEnd"/>
      <w:r w:rsidRPr="001967B3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PU </w:t>
      </w:r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 cu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densități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relative,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fiecare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specializat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pentru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a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maximiza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confortul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,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antiderapantul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și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stabilitatea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piciorului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>.</w:t>
      </w:r>
      <w:r w:rsidRPr="001967B3">
        <w:rPr>
          <w:rFonts w:ascii="Arial" w:eastAsia="Times New Roman" w:hAnsi="Arial" w:cs="Arial"/>
          <w:color w:val="212121"/>
          <w:sz w:val="24"/>
          <w:szCs w:val="24"/>
        </w:rPr>
        <w:br/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Unele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dintre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aceste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modele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sunt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, de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asemenea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,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echipate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cu o</w:t>
      </w:r>
      <w:proofErr w:type="gram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  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inser</w:t>
      </w:r>
      <w:proofErr w:type="gramEnd"/>
      <w:r w:rsidRPr="001967B3">
        <w:rPr>
          <w:rFonts w:ascii="Arial" w:eastAsia="Times New Roman" w:hAnsi="Arial" w:cs="Arial"/>
          <w:color w:val="212121"/>
          <w:sz w:val="24"/>
          <w:szCs w:val="24"/>
        </w:rPr>
        <w:t>ție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> </w:t>
      </w:r>
      <w:proofErr w:type="spellStart"/>
      <w:r w:rsidRPr="001967B3">
        <w:rPr>
          <w:rFonts w:ascii="Arial" w:eastAsia="Times New Roman" w:hAnsi="Arial" w:cs="Arial"/>
          <w:b/>
          <w:bCs/>
          <w:color w:val="212121"/>
          <w:sz w:val="24"/>
          <w:szCs w:val="24"/>
        </w:rPr>
        <w:t>antitresiune</w:t>
      </w:r>
      <w:proofErr w:type="spellEnd"/>
      <w:r w:rsidRPr="001967B3">
        <w:rPr>
          <w:rFonts w:ascii="Arial" w:eastAsia="Times New Roman" w:hAnsi="Arial" w:cs="Arial"/>
          <w:b/>
          <w:bCs/>
          <w:color w:val="212121"/>
          <w:sz w:val="24"/>
          <w:szCs w:val="24"/>
        </w:rPr>
        <w:t> </w:t>
      </w:r>
      <w:r w:rsidRPr="001967B3">
        <w:rPr>
          <w:rFonts w:ascii="Arial" w:eastAsia="Times New Roman" w:hAnsi="Arial" w:cs="Arial"/>
          <w:color w:val="212121"/>
          <w:sz w:val="24"/>
          <w:szCs w:val="24"/>
        </w:rPr>
        <w:t> 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pentru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a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garanta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sprijinul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suplimentar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al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piciorului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la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fiecare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pas.</w:t>
      </w:r>
    </w:p>
    <w:p w:rsidR="001967B3" w:rsidRPr="001967B3" w:rsidRDefault="001967B3" w:rsidP="001967B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212121"/>
          <w:spacing w:val="15"/>
          <w:sz w:val="27"/>
          <w:szCs w:val="27"/>
        </w:rPr>
      </w:pPr>
      <w:r w:rsidRPr="001967B3">
        <w:rPr>
          <w:rFonts w:ascii="Arial" w:eastAsia="Times New Roman" w:hAnsi="Arial" w:cs="Arial"/>
          <w:b/>
          <w:bCs/>
          <w:caps/>
          <w:color w:val="212121"/>
          <w:spacing w:val="15"/>
          <w:sz w:val="27"/>
          <w:szCs w:val="27"/>
        </w:rPr>
        <w:t>REZULTATELE TESTULUI ANTIDERAPANT</w:t>
      </w:r>
    </w:p>
    <w:p w:rsidR="001967B3" w:rsidRPr="001967B3" w:rsidRDefault="001967B3" w:rsidP="001967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noProof/>
          <w:color w:val="212121"/>
          <w:sz w:val="24"/>
          <w:szCs w:val="24"/>
        </w:rPr>
        <w:drawing>
          <wp:inline distT="0" distB="0" distL="0" distR="0" wp14:anchorId="7F2402F4" wp14:editId="23924334">
            <wp:extent cx="2188845" cy="1431925"/>
            <wp:effectExtent l="0" t="0" r="1905" b="0"/>
            <wp:docPr id="23" name="Picture 23" descr="http://www.giasco.com/media/1580/w-230/Slip-resistance-test-3CROS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giasco.com/media/1580/w-230/Slip-resistance-test-3CROSS-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B3" w:rsidRPr="001967B3" w:rsidRDefault="001967B3" w:rsidP="001967B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212121"/>
          <w:spacing w:val="15"/>
          <w:sz w:val="27"/>
          <w:szCs w:val="27"/>
        </w:rPr>
      </w:pPr>
      <w:r w:rsidRPr="001967B3">
        <w:rPr>
          <w:rFonts w:ascii="Arial" w:eastAsia="Times New Roman" w:hAnsi="Arial" w:cs="Arial"/>
          <w:b/>
          <w:bCs/>
          <w:caps/>
          <w:color w:val="212121"/>
          <w:spacing w:val="15"/>
          <w:sz w:val="27"/>
          <w:szCs w:val="27"/>
        </w:rPr>
        <w:t>LA CARE SE ADAUGA</w:t>
      </w:r>
    </w:p>
    <w:p w:rsidR="001967B3" w:rsidRPr="001967B3" w:rsidRDefault="001967B3" w:rsidP="001967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noProof/>
          <w:color w:val="212121"/>
          <w:sz w:val="24"/>
          <w:szCs w:val="24"/>
        </w:rPr>
        <w:lastRenderedPageBreak/>
        <w:drawing>
          <wp:inline distT="0" distB="0" distL="0" distR="0" wp14:anchorId="4067E707" wp14:editId="6D16D19B">
            <wp:extent cx="2854325" cy="1948815"/>
            <wp:effectExtent l="0" t="0" r="3175" b="0"/>
            <wp:docPr id="24" name="Picture 24" descr="http://www.giasco.com/media/365/w-300/microw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giasco.com/media/365/w-300/microwash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B3" w:rsidRPr="001967B3" w:rsidRDefault="001967B3" w:rsidP="00196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MICRO WASH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este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un material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fără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crom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finisat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cu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poliuretani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transpiranți</w:t>
      </w:r>
      <w:proofErr w:type="spellEnd"/>
      <w:proofErr w:type="gram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.</w:t>
      </w:r>
      <w:proofErr w:type="gramEnd"/>
      <w:r w:rsidRPr="001967B3">
        <w:rPr>
          <w:rFonts w:ascii="Arial" w:eastAsia="Times New Roman" w:hAnsi="Arial" w:cs="Arial"/>
          <w:color w:val="212121"/>
          <w:sz w:val="24"/>
          <w:szCs w:val="24"/>
        </w:rPr>
        <w:br/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Foarte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ușor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și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transpirant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,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este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potrivit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pentru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sectoarele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alimentar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și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spitalicesc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>.</w:t>
      </w:r>
      <w:r w:rsidRPr="001967B3">
        <w:rPr>
          <w:rFonts w:ascii="Arial" w:eastAsia="Times New Roman" w:hAnsi="Arial" w:cs="Arial"/>
          <w:color w:val="212121"/>
          <w:sz w:val="24"/>
          <w:szCs w:val="24"/>
        </w:rPr>
        <w:br/>
      </w:r>
      <w:proofErr w:type="gramStart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Este, de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asemenea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,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studiat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pentru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persoanele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care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poartă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pantofii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o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mulțime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de ore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suprafețe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umede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>.</w:t>
      </w:r>
      <w:proofErr w:type="gramEnd"/>
      <w:r w:rsidRPr="001967B3">
        <w:rPr>
          <w:rFonts w:ascii="Arial" w:eastAsia="Times New Roman" w:hAnsi="Arial" w:cs="Arial"/>
          <w:color w:val="212121"/>
          <w:sz w:val="24"/>
          <w:szCs w:val="24"/>
        </w:rPr>
        <w:br/>
      </w:r>
      <w:proofErr w:type="spellStart"/>
      <w:proofErr w:type="gram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Rezistă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la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acizi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,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în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special acid oleic.</w:t>
      </w:r>
      <w:proofErr w:type="gramEnd"/>
      <w:r w:rsidRPr="001967B3">
        <w:rPr>
          <w:rFonts w:ascii="Arial" w:eastAsia="Times New Roman" w:hAnsi="Arial" w:cs="Arial"/>
          <w:color w:val="212121"/>
          <w:sz w:val="24"/>
          <w:szCs w:val="24"/>
        </w:rPr>
        <w:br/>
        <w:t xml:space="preserve">Este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lavabil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cu </w:t>
      </w:r>
      <w:proofErr w:type="spellStart"/>
      <w:proofErr w:type="gram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apă</w:t>
      </w:r>
      <w:proofErr w:type="spellEnd"/>
      <w:proofErr w:type="gram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și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săpun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neutru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la 40 °.</w:t>
      </w:r>
    </w:p>
    <w:p w:rsidR="001967B3" w:rsidRPr="001967B3" w:rsidRDefault="001967B3" w:rsidP="001967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noProof/>
          <w:color w:val="212121"/>
          <w:sz w:val="24"/>
          <w:szCs w:val="24"/>
        </w:rPr>
        <w:drawing>
          <wp:inline distT="0" distB="0" distL="0" distR="0" wp14:anchorId="00E1B2FF" wp14:editId="6D9C9DB3">
            <wp:extent cx="2854325" cy="2143125"/>
            <wp:effectExtent l="0" t="0" r="3175" b="9525"/>
            <wp:docPr id="25" name="Picture 25" descr="http://www.giasco.com/media/1531/w-300/Memory-foam-insole-GIA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giasco.com/media/1531/w-300/Memory-foam-insole-GIASCO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B3" w:rsidRPr="001967B3" w:rsidRDefault="001967B3" w:rsidP="00196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b/>
          <w:bCs/>
          <w:color w:val="212121"/>
          <w:sz w:val="24"/>
          <w:szCs w:val="24"/>
        </w:rPr>
        <w:t>MEMORY FOAM</w:t>
      </w:r>
      <w:r w:rsidRPr="001967B3">
        <w:rPr>
          <w:rFonts w:ascii="Arial" w:eastAsia="Times New Roman" w:hAnsi="Arial" w:cs="Arial"/>
          <w:color w:val="212121"/>
          <w:sz w:val="24"/>
          <w:szCs w:val="24"/>
        </w:rPr>
        <w:t> 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Branțul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garantează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gram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un</w:t>
      </w:r>
      <w:proofErr w:type="gram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excelent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grație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confort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material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inovator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din care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este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făcut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,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ceea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ce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îi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> 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permite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să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se 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adapteze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la forma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piciorului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>. </w:t>
      </w:r>
      <w:proofErr w:type="spellStart"/>
      <w:proofErr w:type="gram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Aceasta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,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lângă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faptul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că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face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mersul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mai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plăcut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,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susține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postura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,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îmbunătățește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potrivirea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pantofului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și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distribuie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mai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bine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greutatea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corporală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>.</w:t>
      </w:r>
      <w:proofErr w:type="gram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 Mai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mult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,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acest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lucru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stabilizează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piciorul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și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reduce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impactul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cu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solul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,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absorbind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șocurile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și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garantând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gram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un</w:t>
      </w:r>
      <w:proofErr w:type="gram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amortizor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excelent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>.</w:t>
      </w:r>
    </w:p>
    <w:p w:rsidR="001967B3" w:rsidRPr="001967B3" w:rsidRDefault="001967B3" w:rsidP="00196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color w:val="212121"/>
          <w:sz w:val="24"/>
          <w:szCs w:val="24"/>
        </w:rPr>
        <w:t> </w:t>
      </w:r>
    </w:p>
    <w:p w:rsidR="001967B3" w:rsidRPr="001967B3" w:rsidRDefault="001967B3" w:rsidP="001967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noProof/>
          <w:color w:val="212121"/>
          <w:sz w:val="24"/>
          <w:szCs w:val="24"/>
        </w:rPr>
        <w:lastRenderedPageBreak/>
        <w:drawing>
          <wp:inline distT="0" distB="0" distL="0" distR="0" wp14:anchorId="0DA847C5" wp14:editId="0BD6131B">
            <wp:extent cx="2854325" cy="2143125"/>
            <wp:effectExtent l="0" t="0" r="3175" b="9525"/>
            <wp:docPr id="26" name="Picture 26" descr="http://www.giasco.com/media/44/w-300/antito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giasco.com/media/44/w-300/antitorsion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B3" w:rsidRPr="001967B3" w:rsidRDefault="001967B3" w:rsidP="00196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Utilizarea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tijei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anti-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torsiune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proofErr w:type="gram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este</w:t>
      </w:r>
      <w:proofErr w:type="spellEnd"/>
      <w:proofErr w:type="gram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finalizată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pentru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a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oferi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pantofului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stabilitate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extremă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fiecare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teren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>.</w:t>
      </w:r>
      <w:r w:rsidRPr="001967B3">
        <w:rPr>
          <w:rFonts w:ascii="Arial" w:eastAsia="Times New Roman" w:hAnsi="Arial" w:cs="Arial"/>
          <w:color w:val="212121"/>
          <w:sz w:val="24"/>
          <w:szCs w:val="24"/>
        </w:rPr>
        <w:br/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Indicată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în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cea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mai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mare parte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pentru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sectorul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construcțiilor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,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unde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riscurile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cauzate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de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terenurile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neuniforme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și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umede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sunt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mai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mari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,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această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tehnologie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este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foarte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utilă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pentru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persoanele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care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lucrează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scări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(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vopsitori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,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curățătoare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de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ferestre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,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zidari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),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deoarece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crește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stabilitatea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în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partea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centrală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a </w:t>
      </w:r>
      <w:proofErr w:type="spellStart"/>
      <w:proofErr w:type="gram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fabricii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,</w:t>
      </w:r>
      <w:proofErr w:type="gram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zona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cea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mai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în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picioare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de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scară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>.</w:t>
      </w:r>
      <w:r w:rsidRPr="001967B3">
        <w:rPr>
          <w:rFonts w:ascii="Arial" w:eastAsia="Times New Roman" w:hAnsi="Arial" w:cs="Arial"/>
          <w:color w:val="212121"/>
          <w:sz w:val="24"/>
          <w:szCs w:val="24"/>
        </w:rPr>
        <w:br/>
      </w:r>
      <w:proofErr w:type="spellStart"/>
      <w:proofErr w:type="gram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Limită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stresul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călcâiului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și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ajută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la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arcul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plantelor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și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glezna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>.</w:t>
      </w:r>
      <w:proofErr w:type="gramEnd"/>
    </w:p>
    <w:p w:rsidR="001967B3" w:rsidRPr="001967B3" w:rsidRDefault="001967B3" w:rsidP="001967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noProof/>
          <w:color w:val="212121"/>
          <w:sz w:val="24"/>
          <w:szCs w:val="24"/>
        </w:rPr>
        <w:drawing>
          <wp:inline distT="0" distB="0" distL="0" distR="0" wp14:anchorId="347FE092" wp14:editId="28D721EC">
            <wp:extent cx="2854325" cy="2096770"/>
            <wp:effectExtent l="0" t="0" r="3175" b="0"/>
            <wp:docPr id="27" name="Picture 27" descr="http://www.giasco.com/media/1097/w-300/GIASCO-3D-Techn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giasco.com/media/1097/w-300/GIASCO-3D-Technology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B3" w:rsidRPr="001967B3" w:rsidRDefault="001967B3" w:rsidP="00196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3D </w:t>
      </w:r>
      <w:proofErr w:type="spellStart"/>
      <w:proofErr w:type="gram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este</w:t>
      </w:r>
      <w:proofErr w:type="spellEnd"/>
      <w:proofErr w:type="gram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o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tehnologie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revoluționară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certificată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, care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oferă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singurul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pantof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cu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trei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straturi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diferite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de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poliuretan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injectat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>.</w:t>
      </w:r>
      <w:r w:rsidRPr="001967B3">
        <w:rPr>
          <w:rFonts w:ascii="Arial" w:eastAsia="Times New Roman" w:hAnsi="Arial" w:cs="Arial"/>
          <w:color w:val="212121"/>
          <w:sz w:val="24"/>
          <w:szCs w:val="24"/>
        </w:rPr>
        <w:br/>
      </w:r>
      <w:proofErr w:type="spellStart"/>
      <w:proofErr w:type="gram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Cea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mai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exterioară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secțiune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, cu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amestec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dur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,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oferă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rezistența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maximă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la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contactul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cu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suprafața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și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performanțe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SRC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perfecte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>.</w:t>
      </w:r>
      <w:proofErr w:type="gramEnd"/>
      <w:r w:rsidRPr="001967B3">
        <w:rPr>
          <w:rFonts w:ascii="Arial" w:eastAsia="Times New Roman" w:hAnsi="Arial" w:cs="Arial"/>
          <w:color w:val="212121"/>
          <w:sz w:val="24"/>
          <w:szCs w:val="24"/>
        </w:rPr>
        <w:br/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Partea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din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mijloc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, cu </w:t>
      </w:r>
      <w:proofErr w:type="gram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un</w:t>
      </w:r>
      <w:proofErr w:type="gram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amestec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mai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moale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,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asigură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confort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la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mers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>.</w:t>
      </w:r>
      <w:r w:rsidRPr="001967B3">
        <w:rPr>
          <w:rFonts w:ascii="Arial" w:eastAsia="Times New Roman" w:hAnsi="Arial" w:cs="Arial"/>
          <w:color w:val="212121"/>
          <w:sz w:val="24"/>
          <w:szCs w:val="24"/>
        </w:rPr>
        <w:br/>
      </w:r>
      <w:proofErr w:type="spellStart"/>
      <w:proofErr w:type="gram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Secțiunea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superioară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,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lângă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partea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superioară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,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garantează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o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stabilitate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mai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bună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a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piciorului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>.</w:t>
      </w:r>
      <w:proofErr w:type="gramEnd"/>
      <w:r w:rsidRPr="001967B3">
        <w:rPr>
          <w:rFonts w:ascii="Arial" w:eastAsia="Times New Roman" w:hAnsi="Arial" w:cs="Arial"/>
          <w:color w:val="212121"/>
          <w:sz w:val="24"/>
          <w:szCs w:val="24"/>
        </w:rPr>
        <w:br/>
      </w:r>
      <w:proofErr w:type="spellStart"/>
      <w:proofErr w:type="gram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Trei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densități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și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combinația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a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trei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culori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sunt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caracteristicile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speciale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ale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acestei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noi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generații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 xml:space="preserve"> de </w:t>
      </w:r>
      <w:proofErr w:type="spellStart"/>
      <w:r w:rsidRPr="001967B3">
        <w:rPr>
          <w:rFonts w:ascii="Arial" w:eastAsia="Times New Roman" w:hAnsi="Arial" w:cs="Arial"/>
          <w:color w:val="212121"/>
          <w:sz w:val="24"/>
          <w:szCs w:val="24"/>
        </w:rPr>
        <w:t>pantofi</w:t>
      </w:r>
      <w:proofErr w:type="spellEnd"/>
      <w:r w:rsidRPr="001967B3">
        <w:rPr>
          <w:rFonts w:ascii="Arial" w:eastAsia="Times New Roman" w:hAnsi="Arial" w:cs="Arial"/>
          <w:color w:val="212121"/>
          <w:sz w:val="24"/>
          <w:szCs w:val="24"/>
        </w:rPr>
        <w:t>.</w:t>
      </w:r>
      <w:proofErr w:type="gramEnd"/>
    </w:p>
    <w:p w:rsidR="004F0579" w:rsidRDefault="004F0579">
      <w:bookmarkStart w:id="0" w:name="_GoBack"/>
      <w:bookmarkEnd w:id="0"/>
    </w:p>
    <w:sectPr w:rsidR="004F0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75F1"/>
    <w:multiLevelType w:val="multilevel"/>
    <w:tmpl w:val="BC9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E1ADA"/>
    <w:multiLevelType w:val="multilevel"/>
    <w:tmpl w:val="B66E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5433E"/>
    <w:multiLevelType w:val="multilevel"/>
    <w:tmpl w:val="AAAA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B3"/>
    <w:rsid w:val="001967B3"/>
    <w:rsid w:val="004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6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25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14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5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2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2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9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21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6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72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9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1</cp:revision>
  <dcterms:created xsi:type="dcterms:W3CDTF">2020-10-29T13:20:00Z</dcterms:created>
  <dcterms:modified xsi:type="dcterms:W3CDTF">2020-10-29T13:21:00Z</dcterms:modified>
</cp:coreProperties>
</file>